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71F5" w14:textId="3179D44D" w:rsidR="00A04334" w:rsidRDefault="00D0386A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0A680528" wp14:editId="539A9883">
            <wp:simplePos x="0" y="0"/>
            <wp:positionH relativeFrom="page">
              <wp:posOffset>1749599</wp:posOffset>
            </wp:positionH>
            <wp:positionV relativeFrom="page">
              <wp:posOffset>1661039</wp:posOffset>
            </wp:positionV>
            <wp:extent cx="3849839" cy="2001599"/>
            <wp:effectExtent l="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9839" cy="20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DC6">
        <w:rPr>
          <w:b/>
          <w:bCs/>
          <w:i/>
          <w:iCs/>
          <w:color w:val="000000"/>
          <w:sz w:val="32"/>
          <w:szCs w:val="32"/>
        </w:rPr>
        <w:t>Module de formation français CM</w:t>
      </w:r>
    </w:p>
    <w:p w14:paraId="64F98856" w14:textId="645B2CCC" w:rsidR="00A04334" w:rsidRDefault="00C75DC6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T</w:t>
      </w:r>
      <w:r w:rsidR="00D0386A">
        <w:rPr>
          <w:b/>
          <w:bCs/>
          <w:i/>
          <w:iCs/>
          <w:color w:val="000000"/>
          <w:sz w:val="28"/>
          <w:szCs w:val="28"/>
        </w:rPr>
        <w:t xml:space="preserve">hématique « </w:t>
      </w:r>
      <w:r w:rsidR="00EB6DEA">
        <w:rPr>
          <w:b/>
          <w:bCs/>
          <w:i/>
          <w:iCs/>
          <w:color w:val="000000"/>
          <w:sz w:val="28"/>
          <w:szCs w:val="28"/>
        </w:rPr>
        <w:t xml:space="preserve">Apprendre à comprendre </w:t>
      </w:r>
      <w:r w:rsidR="00D0386A">
        <w:rPr>
          <w:b/>
          <w:bCs/>
          <w:i/>
          <w:iCs/>
          <w:color w:val="000000"/>
          <w:sz w:val="28"/>
          <w:szCs w:val="28"/>
        </w:rPr>
        <w:t xml:space="preserve">»   </w:t>
      </w:r>
    </w:p>
    <w:p w14:paraId="53F03E42" w14:textId="77777777" w:rsidR="00A04334" w:rsidRDefault="00A04334">
      <w:pPr>
        <w:pStyle w:val="Standard"/>
        <w:jc w:val="center"/>
        <w:rPr>
          <w:color w:val="000000"/>
          <w:sz w:val="22"/>
          <w:szCs w:val="22"/>
        </w:rPr>
      </w:pPr>
    </w:p>
    <w:p w14:paraId="42913CD9" w14:textId="77777777" w:rsidR="00A04334" w:rsidRDefault="00D0386A">
      <w:pPr>
        <w:pStyle w:val="Standard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>Quels objectifs ?</w:t>
      </w:r>
    </w:p>
    <w:p w14:paraId="58D826A0" w14:textId="77777777" w:rsidR="00A04334" w:rsidRDefault="00A04334">
      <w:pPr>
        <w:pStyle w:val="Standard"/>
        <w:jc w:val="center"/>
        <w:rPr>
          <w:b/>
          <w:bCs/>
          <w:i/>
          <w:iCs/>
          <w:color w:val="000000"/>
          <w:sz w:val="32"/>
          <w:szCs w:val="32"/>
        </w:rPr>
      </w:pPr>
    </w:p>
    <w:p w14:paraId="774EA123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1E88B3D4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7D678615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078FCB12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326E1355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43E87AA5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48B5F2D1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073124D4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035E97E2" w14:textId="77777777" w:rsidR="00A04334" w:rsidRDefault="00A04334">
      <w:pPr>
        <w:pStyle w:val="Standard"/>
        <w:rPr>
          <w:b/>
          <w:bCs/>
          <w:i/>
          <w:iCs/>
          <w:color w:val="CE181E"/>
          <w:sz w:val="32"/>
          <w:szCs w:val="32"/>
        </w:rPr>
      </w:pPr>
    </w:p>
    <w:p w14:paraId="5EF57BC9" w14:textId="77777777" w:rsidR="00A04334" w:rsidRDefault="00A04334">
      <w:pPr>
        <w:pStyle w:val="Standard"/>
        <w:jc w:val="center"/>
        <w:rPr>
          <w:b/>
          <w:bCs/>
          <w:color w:val="000000"/>
          <w:sz w:val="32"/>
          <w:szCs w:val="32"/>
        </w:rPr>
      </w:pPr>
    </w:p>
    <w:p w14:paraId="0A9AC130" w14:textId="77777777" w:rsidR="00A04334" w:rsidRDefault="00D0386A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Quels contenus, quelle organisation des temps du module ?</w:t>
      </w:r>
    </w:p>
    <w:p w14:paraId="6DF208E1" w14:textId="77777777" w:rsidR="00A04334" w:rsidRDefault="00A04334">
      <w:pPr>
        <w:pStyle w:val="Standard"/>
        <w:jc w:val="center"/>
        <w:rPr>
          <w:b/>
          <w:bCs/>
          <w:i/>
          <w:iCs/>
          <w:color w:val="000000"/>
        </w:rPr>
      </w:pPr>
    </w:p>
    <w:tbl>
      <w:tblPr>
        <w:tblW w:w="11201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649"/>
      </w:tblGrid>
      <w:tr w:rsidR="00A04334" w14:paraId="4C0017F9" w14:textId="77777777" w:rsidTr="00EB6DEA">
        <w:tc>
          <w:tcPr>
            <w:tcW w:w="1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27BBB" w14:textId="77777777" w:rsidR="00EB6DEA" w:rsidRDefault="00EB6DEA">
            <w:pPr>
              <w:pStyle w:val="TableContents"/>
              <w:jc w:val="center"/>
              <w:rPr>
                <w:b/>
                <w:bCs/>
              </w:rPr>
            </w:pPr>
          </w:p>
          <w:p w14:paraId="794B93A6" w14:textId="28ABFBF7" w:rsidR="00A04334" w:rsidRDefault="00EB6D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0386A">
              <w:rPr>
                <w:b/>
                <w:bCs/>
              </w:rPr>
              <w:t>emps 1   distanciel</w:t>
            </w:r>
          </w:p>
          <w:p w14:paraId="636C4781" w14:textId="77777777" w:rsidR="00A04334" w:rsidRDefault="00D0386A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dates</w:t>
            </w:r>
            <w:proofErr w:type="gramEnd"/>
            <w:r>
              <w:rPr>
                <w:b/>
                <w:bCs/>
              </w:rPr>
              <w:t>, durée :</w:t>
            </w:r>
          </w:p>
        </w:tc>
      </w:tr>
      <w:tr w:rsidR="00EB6DEA" w14:paraId="1F5AB5B2" w14:textId="77777777" w:rsidTr="00EB6DEA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8B5D" w14:textId="6519D157" w:rsidR="00C75DC6" w:rsidRPr="00C75DC6" w:rsidRDefault="00C75DC6">
            <w:pPr>
              <w:pStyle w:val="TableContents"/>
              <w:rPr>
                <w:u w:val="single"/>
              </w:rPr>
            </w:pPr>
            <w:r w:rsidRPr="00C75DC6">
              <w:rPr>
                <w:u w:val="single"/>
              </w:rPr>
              <w:t>Objectifs</w:t>
            </w:r>
            <w:r w:rsidRPr="00C75DC6">
              <w:rPr>
                <w:rFonts w:hint="eastAsia"/>
                <w:u w:val="single"/>
              </w:rPr>
              <w:t> </w:t>
            </w:r>
            <w:r w:rsidRPr="00C75DC6">
              <w:rPr>
                <w:u w:val="single"/>
              </w:rPr>
              <w:t xml:space="preserve">: </w:t>
            </w:r>
          </w:p>
          <w:p w14:paraId="79204BEB" w14:textId="77777777" w:rsidR="00C75DC6" w:rsidRDefault="00C75DC6">
            <w:pPr>
              <w:pStyle w:val="TableContents"/>
            </w:pPr>
          </w:p>
          <w:p w14:paraId="3AA48BD1" w14:textId="77777777" w:rsidR="00A04334" w:rsidRPr="00EB6DEA" w:rsidRDefault="00D0386A">
            <w:pPr>
              <w:pStyle w:val="TableContents"/>
              <w:rPr>
                <w:sz w:val="20"/>
              </w:rPr>
            </w:pPr>
            <w:r w:rsidRPr="00EB6DEA">
              <w:rPr>
                <w:sz w:val="20"/>
              </w:rPr>
              <w:t>Actualiser ses connaissances</w:t>
            </w:r>
          </w:p>
          <w:p w14:paraId="5FFA29BC" w14:textId="77777777" w:rsidR="00C75DC6" w:rsidRPr="00EB6DEA" w:rsidRDefault="00C75DC6" w:rsidP="00C75DC6">
            <w:pPr>
              <w:pStyle w:val="TableContents"/>
              <w:numPr>
                <w:ilvl w:val="0"/>
                <w:numId w:val="1"/>
              </w:numPr>
              <w:rPr>
                <w:sz w:val="20"/>
              </w:rPr>
            </w:pPr>
            <w:proofErr w:type="gramStart"/>
            <w:r w:rsidRPr="00EB6DEA">
              <w:rPr>
                <w:sz w:val="20"/>
              </w:rPr>
              <w:t>en</w:t>
            </w:r>
            <w:proofErr w:type="gramEnd"/>
            <w:r w:rsidRPr="00EB6DEA">
              <w:rPr>
                <w:sz w:val="20"/>
              </w:rPr>
              <w:t xml:space="preserve"> lisant (des extraits de textes institutionnels, des apports de recherches, des outils)</w:t>
            </w:r>
            <w:r w:rsidR="00D0386A" w:rsidRPr="00EB6DEA">
              <w:rPr>
                <w:sz w:val="20"/>
              </w:rPr>
              <w:t xml:space="preserve"> </w:t>
            </w:r>
          </w:p>
          <w:p w14:paraId="55949B07" w14:textId="1B1FEA17" w:rsidR="00A04334" w:rsidRPr="00EB6DEA" w:rsidRDefault="00D0386A" w:rsidP="00C75DC6">
            <w:pPr>
              <w:pStyle w:val="TableContents"/>
              <w:numPr>
                <w:ilvl w:val="0"/>
                <w:numId w:val="1"/>
              </w:numPr>
              <w:rPr>
                <w:sz w:val="20"/>
              </w:rPr>
            </w:pPr>
            <w:proofErr w:type="gramStart"/>
            <w:r w:rsidRPr="00EB6DEA">
              <w:rPr>
                <w:sz w:val="20"/>
              </w:rPr>
              <w:t>en</w:t>
            </w:r>
            <w:proofErr w:type="gramEnd"/>
            <w:r w:rsidRPr="00EB6DEA">
              <w:rPr>
                <w:sz w:val="20"/>
              </w:rPr>
              <w:t xml:space="preserve"> regardant des capsules vidéos</w:t>
            </w:r>
          </w:p>
          <w:p w14:paraId="410C4E09" w14:textId="721A99FF" w:rsidR="00A04334" w:rsidRPr="00EB6DEA" w:rsidRDefault="00D0386A">
            <w:pPr>
              <w:pStyle w:val="TableContents"/>
              <w:rPr>
                <w:sz w:val="20"/>
              </w:rPr>
            </w:pPr>
            <w:r w:rsidRPr="00EB6DEA">
              <w:rPr>
                <w:sz w:val="20"/>
              </w:rPr>
              <w:t xml:space="preserve"> </w:t>
            </w:r>
          </w:p>
          <w:p w14:paraId="3E799212" w14:textId="77777777" w:rsidR="00C75DC6" w:rsidRPr="00EB6DEA" w:rsidRDefault="00C75DC6">
            <w:pPr>
              <w:pStyle w:val="TableContents"/>
              <w:rPr>
                <w:sz w:val="20"/>
              </w:rPr>
            </w:pPr>
          </w:p>
          <w:p w14:paraId="32643133" w14:textId="77777777" w:rsidR="00C75DC6" w:rsidRPr="00EB6DEA" w:rsidRDefault="00C75DC6">
            <w:pPr>
              <w:pStyle w:val="TableContents"/>
              <w:rPr>
                <w:sz w:val="20"/>
              </w:rPr>
            </w:pPr>
            <w:r w:rsidRPr="00EB6DEA">
              <w:rPr>
                <w:sz w:val="20"/>
              </w:rPr>
              <w:t xml:space="preserve">Problématiser </w:t>
            </w:r>
          </w:p>
          <w:p w14:paraId="019F6DA2" w14:textId="03AEFF7E" w:rsidR="00C75DC6" w:rsidRPr="00EB6DEA" w:rsidRDefault="00C75DC6" w:rsidP="00C75DC6">
            <w:pPr>
              <w:pStyle w:val="TableContents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EB6DEA">
              <w:rPr>
                <w:sz w:val="20"/>
              </w:rPr>
              <w:t>la</w:t>
            </w:r>
            <w:proofErr w:type="gramEnd"/>
            <w:r w:rsidRPr="00EB6DEA">
              <w:rPr>
                <w:sz w:val="20"/>
              </w:rPr>
              <w:t xml:space="preserve"> </w:t>
            </w:r>
            <w:r w:rsidR="00210773" w:rsidRPr="00EB6DEA">
              <w:rPr>
                <w:sz w:val="20"/>
              </w:rPr>
              <w:t>complexité</w:t>
            </w:r>
            <w:r w:rsidRPr="00EB6DEA">
              <w:rPr>
                <w:sz w:val="20"/>
              </w:rPr>
              <w:t xml:space="preserve"> de l</w:t>
            </w:r>
            <w:r w:rsidRPr="00EB6DEA">
              <w:rPr>
                <w:rFonts w:hint="eastAsia"/>
                <w:sz w:val="20"/>
              </w:rPr>
              <w:t>’</w:t>
            </w:r>
            <w:r w:rsidRPr="00EB6DEA">
              <w:rPr>
                <w:sz w:val="20"/>
              </w:rPr>
              <w:t xml:space="preserve">activité de compréhension </w:t>
            </w:r>
          </w:p>
          <w:p w14:paraId="7EC2CF5A" w14:textId="0862BCCE" w:rsidR="00C75DC6" w:rsidRPr="00EB6DEA" w:rsidRDefault="00C75DC6" w:rsidP="00C75DC6">
            <w:pPr>
              <w:pStyle w:val="TableContents"/>
              <w:numPr>
                <w:ilvl w:val="0"/>
                <w:numId w:val="2"/>
              </w:numPr>
              <w:rPr>
                <w:sz w:val="20"/>
              </w:rPr>
            </w:pPr>
            <w:r w:rsidRPr="00EB6DEA">
              <w:rPr>
                <w:sz w:val="20"/>
              </w:rPr>
              <w:t xml:space="preserve">Les stratégies de mise en </w:t>
            </w:r>
            <w:r w:rsidRPr="00EB6DEA">
              <w:rPr>
                <w:rFonts w:hint="eastAsia"/>
                <w:sz w:val="20"/>
              </w:rPr>
              <w:t>œ</w:t>
            </w:r>
            <w:proofErr w:type="spellStart"/>
            <w:r w:rsidRPr="00EB6DEA">
              <w:rPr>
                <w:rFonts w:hint="eastAsia"/>
                <w:sz w:val="20"/>
              </w:rPr>
              <w:t>uvre</w:t>
            </w:r>
            <w:proofErr w:type="spellEnd"/>
            <w:r w:rsidRPr="00EB6DEA">
              <w:rPr>
                <w:sz w:val="20"/>
              </w:rPr>
              <w:t xml:space="preserve"> de l</w:t>
            </w:r>
            <w:r w:rsidRPr="00EB6DEA">
              <w:rPr>
                <w:rFonts w:hint="eastAsia"/>
                <w:sz w:val="20"/>
              </w:rPr>
              <w:t>’</w:t>
            </w:r>
            <w:r w:rsidRPr="00EB6DEA">
              <w:rPr>
                <w:sz w:val="20"/>
              </w:rPr>
              <w:t>activité de compréhension</w:t>
            </w:r>
          </w:p>
          <w:p w14:paraId="101A77BA" w14:textId="77777777" w:rsidR="00A04334" w:rsidRDefault="00A04334">
            <w:pPr>
              <w:pStyle w:val="TableContents"/>
              <w:rPr>
                <w:color w:val="FF3333"/>
              </w:rPr>
            </w:pPr>
          </w:p>
        </w:tc>
        <w:tc>
          <w:tcPr>
            <w:tcW w:w="8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7E939" w14:textId="77777777" w:rsidR="00A04334" w:rsidRDefault="00A04334">
            <w:pPr>
              <w:pStyle w:val="TableContents"/>
              <w:jc w:val="center"/>
              <w:rPr>
                <w:u w:val="single"/>
              </w:rPr>
            </w:pPr>
          </w:p>
          <w:p w14:paraId="356CFE61" w14:textId="36F8CCFF" w:rsidR="0082284C" w:rsidRPr="00357814" w:rsidRDefault="00943C3E" w:rsidP="00D90CF5">
            <w:pPr>
              <w:pStyle w:val="TableContents"/>
              <w:jc w:val="center"/>
              <w:rPr>
                <w:b/>
                <w:color w:val="FF0000"/>
              </w:rPr>
            </w:pPr>
            <w:r w:rsidRPr="00357814">
              <w:rPr>
                <w:rFonts w:hint="eastAsia"/>
                <w:b/>
                <w:color w:val="FF0000"/>
              </w:rPr>
              <w:t>PRENDRE CONNAISSANCE DES DIFFERENTS DOCUMENTS</w:t>
            </w:r>
          </w:p>
          <w:p w14:paraId="6FC00217" w14:textId="77777777" w:rsidR="0082284C" w:rsidRDefault="0082284C">
            <w:pPr>
              <w:pStyle w:val="TableContents"/>
              <w:rPr>
                <w:color w:val="FF0000"/>
              </w:rPr>
            </w:pPr>
          </w:p>
          <w:p w14:paraId="341D2FDB" w14:textId="5A3E9A66" w:rsidR="0082284C" w:rsidRDefault="0082284C">
            <w:pPr>
              <w:pStyle w:val="TableContents"/>
              <w:rPr>
                <w:color w:val="000000" w:themeColor="text1"/>
              </w:rPr>
            </w:pPr>
            <w:r w:rsidRPr="0082284C">
              <w:rPr>
                <w:color w:val="000000" w:themeColor="text1"/>
              </w:rPr>
              <w:t xml:space="preserve">1/ </w:t>
            </w:r>
            <w:r w:rsidR="00043C66" w:rsidRPr="00EB6DEA">
              <w:rPr>
                <w:b/>
                <w:color w:val="000000" w:themeColor="text1"/>
              </w:rPr>
              <w:t>Document</w:t>
            </w:r>
            <w:r w:rsidRPr="00EB6DEA">
              <w:rPr>
                <w:b/>
                <w:color w:val="000000" w:themeColor="text1"/>
              </w:rPr>
              <w:t xml:space="preserve"> Eduscol</w:t>
            </w:r>
          </w:p>
          <w:p w14:paraId="468A22C3" w14:textId="73E67E2A" w:rsidR="00553D92" w:rsidRDefault="00553D92" w:rsidP="00553D92">
            <w:pPr>
              <w:pStyle w:val="TableContents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Pourquoi enseigner la compréhension de textes</w:t>
            </w:r>
          </w:p>
          <w:p w14:paraId="4DD17873" w14:textId="77777777" w:rsidR="006A522D" w:rsidRDefault="006A522D" w:rsidP="00553D92">
            <w:pPr>
              <w:pStyle w:val="TableContents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4D711C14" w14:textId="074EFB71" w:rsidR="00EB6DEA" w:rsidRPr="00EB6DEA" w:rsidRDefault="00EB6DEA" w:rsidP="00EB6DEA">
            <w:pPr>
              <w:pStyle w:val="TableContents"/>
              <w:rPr>
                <w:b/>
                <w:color w:val="000000" w:themeColor="text1"/>
              </w:rPr>
            </w:pPr>
            <w:r w:rsidRPr="00EB6DEA">
              <w:rPr>
                <w:b/>
                <w:color w:val="000000" w:themeColor="text1"/>
              </w:rPr>
              <w:t>2/ Prendre connaissance des évaluations PIRLS</w:t>
            </w:r>
          </w:p>
          <w:p w14:paraId="7C10DF29" w14:textId="77777777" w:rsidR="00EB6DEA" w:rsidRDefault="00EB6DEA" w:rsidP="00EB6DEA">
            <w:pPr>
              <w:pStyle w:val="TableContents"/>
              <w:rPr>
                <w:color w:val="000000" w:themeColor="text1"/>
              </w:rPr>
            </w:pPr>
          </w:p>
          <w:p w14:paraId="3D1EE2E5" w14:textId="5B3288E5" w:rsidR="009F44FE" w:rsidRDefault="006A522D" w:rsidP="00E21D9E">
            <w:pPr>
              <w:pStyle w:val="TableContents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043C66">
              <w:rPr>
                <w:color w:val="000000" w:themeColor="text1"/>
              </w:rPr>
              <w:t xml:space="preserve">/ </w:t>
            </w:r>
            <w:r w:rsidR="00D90CF5" w:rsidRPr="00EB6DEA">
              <w:rPr>
                <w:b/>
                <w:color w:val="000000" w:themeColor="text1"/>
              </w:rPr>
              <w:t>Les repères annuels</w:t>
            </w:r>
            <w:r w:rsidR="00D90CF5" w:rsidRPr="00EB6DEA">
              <w:rPr>
                <w:rFonts w:hint="eastAsia"/>
                <w:b/>
                <w:color w:val="000000" w:themeColor="text1"/>
              </w:rPr>
              <w:t> </w:t>
            </w:r>
            <w:r w:rsidR="00D90CF5" w:rsidRPr="00EB6DEA">
              <w:rPr>
                <w:b/>
                <w:color w:val="000000" w:themeColor="text1"/>
              </w:rPr>
              <w:t>:</w:t>
            </w:r>
          </w:p>
          <w:p w14:paraId="64F33BE3" w14:textId="77777777" w:rsidR="009F44FE" w:rsidRPr="00EB6DEA" w:rsidRDefault="009F44FE" w:rsidP="00E21D9E">
            <w:pPr>
              <w:pStyle w:val="TableContents"/>
              <w:rPr>
                <w:b/>
                <w:color w:val="000000" w:themeColor="text1"/>
              </w:rPr>
            </w:pPr>
          </w:p>
          <w:p w14:paraId="4CB639EC" w14:textId="61DC1A30" w:rsidR="008A54D7" w:rsidRPr="006A522D" w:rsidRDefault="006A522D" w:rsidP="006A522D">
            <w:pPr>
              <w:pStyle w:val="TableContent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E21D9E" w:rsidRPr="00EB6DEA">
              <w:rPr>
                <w:b/>
                <w:color w:val="000000" w:themeColor="text1"/>
              </w:rPr>
              <w:t>/ les éléments du programme</w:t>
            </w:r>
          </w:p>
          <w:p w14:paraId="06783AB6" w14:textId="77777777" w:rsidR="00EB6DEA" w:rsidRDefault="00EB6DEA" w:rsidP="00943C3E">
            <w:pPr>
              <w:pStyle w:val="TableContents"/>
              <w:jc w:val="center"/>
              <w:rPr>
                <w:color w:val="FF0000"/>
              </w:rPr>
            </w:pPr>
          </w:p>
          <w:p w14:paraId="64F7E686" w14:textId="2A67CBE6" w:rsidR="00762DF1" w:rsidRDefault="006A522D" w:rsidP="00762DF1">
            <w:pPr>
              <w:pStyle w:val="TableContents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762DF1" w:rsidRPr="00EB6DEA">
              <w:rPr>
                <w:b/>
                <w:color w:val="000000" w:themeColor="text1"/>
              </w:rPr>
              <w:t>/ Lire des extraits de la conférence de consensus de mars 2016</w:t>
            </w:r>
            <w:r w:rsidR="00762DF1" w:rsidRPr="00EB6DEA">
              <w:rPr>
                <w:rFonts w:hint="eastAsia"/>
                <w:b/>
                <w:color w:val="000000" w:themeColor="text1"/>
              </w:rPr>
              <w:t> </w:t>
            </w:r>
            <w:r w:rsidR="00762DF1" w:rsidRPr="00EB6DEA">
              <w:rPr>
                <w:b/>
                <w:color w:val="000000" w:themeColor="text1"/>
              </w:rPr>
              <w:t xml:space="preserve">: </w:t>
            </w:r>
            <w:r w:rsidR="00762DF1" w:rsidRPr="00EB6DEA">
              <w:rPr>
                <w:rFonts w:hint="eastAsia"/>
                <w:b/>
                <w:color w:val="000000" w:themeColor="text1"/>
              </w:rPr>
              <w:t>« </w:t>
            </w:r>
            <w:r w:rsidR="00D840DA" w:rsidRPr="00EB6DEA">
              <w:rPr>
                <w:b/>
                <w:color w:val="000000" w:themeColor="text1"/>
              </w:rPr>
              <w:t>Lire, écrire, comprendre</w:t>
            </w:r>
            <w:r w:rsidR="00D840DA" w:rsidRPr="00EB6DEA">
              <w:rPr>
                <w:rFonts w:hint="eastAsia"/>
                <w:b/>
                <w:color w:val="000000" w:themeColor="text1"/>
              </w:rPr>
              <w:t> »</w:t>
            </w:r>
          </w:p>
          <w:p w14:paraId="38E6F222" w14:textId="77777777" w:rsidR="00D840DA" w:rsidRDefault="00D840DA" w:rsidP="00762DF1">
            <w:pPr>
              <w:pStyle w:val="TableContents"/>
              <w:rPr>
                <w:color w:val="000000" w:themeColor="text1"/>
              </w:rPr>
            </w:pPr>
          </w:p>
          <w:p w14:paraId="5613BDDF" w14:textId="629BA544" w:rsidR="00EB6DEA" w:rsidRPr="006A522D" w:rsidRDefault="006A522D" w:rsidP="00EB6DEA">
            <w:pPr>
              <w:pStyle w:val="TableContents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EB6DEA">
              <w:rPr>
                <w:b/>
                <w:color w:val="000000" w:themeColor="text1"/>
              </w:rPr>
              <w:t xml:space="preserve">/ </w:t>
            </w:r>
            <w:r w:rsidR="00357814">
              <w:rPr>
                <w:b/>
                <w:color w:val="000000" w:themeColor="text1"/>
              </w:rPr>
              <w:t xml:space="preserve">Lire des extraits de la conférence </w:t>
            </w:r>
            <w:r w:rsidR="00357814">
              <w:rPr>
                <w:rFonts w:hint="eastAsia"/>
                <w:b/>
                <w:color w:val="000000" w:themeColor="text1"/>
              </w:rPr>
              <w:t>« </w:t>
            </w:r>
            <w:r w:rsidR="00357814">
              <w:rPr>
                <w:b/>
                <w:color w:val="000000" w:themeColor="text1"/>
              </w:rPr>
              <w:t>différenciation</w:t>
            </w:r>
            <w:r w:rsidR="00357814">
              <w:rPr>
                <w:rFonts w:hint="eastAsia"/>
                <w:b/>
                <w:color w:val="000000" w:themeColor="text1"/>
              </w:rPr>
              <w:t> »</w:t>
            </w:r>
          </w:p>
          <w:p w14:paraId="660645AD" w14:textId="4608FCEE" w:rsidR="00357814" w:rsidRDefault="00357814" w:rsidP="00EB6DEA">
            <w:pPr>
              <w:pStyle w:val="TableContents"/>
              <w:rPr>
                <w:color w:val="000000" w:themeColor="text1"/>
              </w:rPr>
            </w:pPr>
          </w:p>
          <w:p w14:paraId="0DF70BBA" w14:textId="77777777" w:rsidR="00357814" w:rsidRDefault="00357814" w:rsidP="00EB6DEA">
            <w:pPr>
              <w:pStyle w:val="TableContents"/>
              <w:rPr>
                <w:color w:val="000000" w:themeColor="text1"/>
              </w:rPr>
            </w:pPr>
          </w:p>
          <w:p w14:paraId="59898887" w14:textId="52462406" w:rsidR="00357814" w:rsidRDefault="006A522D" w:rsidP="00EB6DEA">
            <w:pPr>
              <w:pStyle w:val="TableContent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357814">
              <w:rPr>
                <w:b/>
                <w:color w:val="000000" w:themeColor="text1"/>
              </w:rPr>
              <w:t>/ Enseignement explicite</w:t>
            </w:r>
          </w:p>
          <w:p w14:paraId="0C479876" w14:textId="77777777" w:rsidR="00357814" w:rsidRDefault="00357814" w:rsidP="00EB6DEA">
            <w:pPr>
              <w:pStyle w:val="TableContents"/>
              <w:rPr>
                <w:b/>
                <w:color w:val="000000" w:themeColor="text1"/>
              </w:rPr>
            </w:pPr>
          </w:p>
          <w:p w14:paraId="5CFEAC15" w14:textId="467B5428" w:rsidR="00357814" w:rsidRDefault="00357814" w:rsidP="00EB6DEA">
            <w:pPr>
              <w:pStyle w:val="TableContent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Voir doc </w:t>
            </w:r>
            <w:r>
              <w:rPr>
                <w:rFonts w:hint="eastAsia"/>
                <w:color w:val="000000" w:themeColor="text1"/>
              </w:rPr>
              <w:t>« </w:t>
            </w:r>
            <w:r>
              <w:rPr>
                <w:color w:val="000000" w:themeColor="text1"/>
              </w:rPr>
              <w:t>enseigner explicitement</w:t>
            </w:r>
            <w:r>
              <w:rPr>
                <w:rFonts w:hint="eastAsia"/>
                <w:color w:val="000000" w:themeColor="text1"/>
              </w:rPr>
              <w:t> »</w:t>
            </w:r>
          </w:p>
          <w:p w14:paraId="04586E0F" w14:textId="77777777" w:rsidR="00357814" w:rsidRDefault="00357814" w:rsidP="00EB6DEA">
            <w:pPr>
              <w:pStyle w:val="TableContents"/>
              <w:rPr>
                <w:color w:val="000000" w:themeColor="text1"/>
              </w:rPr>
            </w:pPr>
          </w:p>
          <w:p w14:paraId="4F82DBA9" w14:textId="3829CA5E" w:rsidR="00357814" w:rsidRDefault="006A522D" w:rsidP="00EB6DEA">
            <w:pPr>
              <w:pStyle w:val="TableContents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357814">
              <w:rPr>
                <w:color w:val="000000" w:themeColor="text1"/>
              </w:rPr>
              <w:t xml:space="preserve">/ </w:t>
            </w:r>
            <w:r w:rsidR="00357814" w:rsidRPr="00357814">
              <w:rPr>
                <w:b/>
                <w:color w:val="000000" w:themeColor="text1"/>
              </w:rPr>
              <w:t xml:space="preserve">Télécharger le Prezi </w:t>
            </w:r>
            <w:r w:rsidR="00357814" w:rsidRPr="00357814">
              <w:rPr>
                <w:rFonts w:hint="eastAsia"/>
                <w:b/>
                <w:color w:val="000000" w:themeColor="text1"/>
              </w:rPr>
              <w:t>« </w:t>
            </w:r>
            <w:r w:rsidR="00357814" w:rsidRPr="00357814">
              <w:rPr>
                <w:b/>
                <w:color w:val="000000" w:themeColor="text1"/>
              </w:rPr>
              <w:t>la compréhension de lecture sur Eduscol</w:t>
            </w:r>
            <w:r w:rsidR="00357814" w:rsidRPr="00357814">
              <w:rPr>
                <w:rFonts w:hint="eastAsia"/>
                <w:b/>
                <w:color w:val="000000" w:themeColor="text1"/>
              </w:rPr>
              <w:t> »</w:t>
            </w:r>
          </w:p>
          <w:p w14:paraId="1AFC8838" w14:textId="79DB6730" w:rsidR="00D840DA" w:rsidRPr="00357814" w:rsidRDefault="00357814" w:rsidP="00357814">
            <w:pPr>
              <w:pStyle w:val="TableContent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Il répertorie toutes les ressources disponibles. </w:t>
            </w:r>
          </w:p>
          <w:p w14:paraId="65027A0C" w14:textId="77777777" w:rsidR="00D840DA" w:rsidRDefault="00D840DA" w:rsidP="00943C3E">
            <w:pPr>
              <w:pStyle w:val="TableContents"/>
              <w:jc w:val="center"/>
              <w:rPr>
                <w:color w:val="FF0000"/>
              </w:rPr>
            </w:pPr>
          </w:p>
          <w:p w14:paraId="36454866" w14:textId="77777777" w:rsidR="006A522D" w:rsidRDefault="006A522D" w:rsidP="00943C3E">
            <w:pPr>
              <w:pStyle w:val="TableContents"/>
              <w:jc w:val="center"/>
              <w:rPr>
                <w:color w:val="FF0000"/>
              </w:rPr>
            </w:pPr>
          </w:p>
          <w:p w14:paraId="1AF73923" w14:textId="77777777" w:rsidR="006A522D" w:rsidRDefault="006A522D" w:rsidP="00943C3E">
            <w:pPr>
              <w:pStyle w:val="TableContents"/>
              <w:jc w:val="center"/>
              <w:rPr>
                <w:color w:val="FF0000"/>
              </w:rPr>
            </w:pPr>
          </w:p>
          <w:p w14:paraId="2B1116EC" w14:textId="77777777" w:rsidR="00D840DA" w:rsidRDefault="00D840DA" w:rsidP="00943C3E">
            <w:pPr>
              <w:pStyle w:val="TableContents"/>
              <w:jc w:val="center"/>
              <w:rPr>
                <w:color w:val="FF0000"/>
              </w:rPr>
            </w:pPr>
          </w:p>
          <w:p w14:paraId="78052ADB" w14:textId="416A3407" w:rsidR="00943C3E" w:rsidRPr="00357814" w:rsidRDefault="00943C3E" w:rsidP="00943C3E">
            <w:pPr>
              <w:pStyle w:val="TableContents"/>
              <w:jc w:val="center"/>
              <w:rPr>
                <w:b/>
                <w:color w:val="FF0000"/>
              </w:rPr>
            </w:pPr>
            <w:r w:rsidRPr="00357814">
              <w:rPr>
                <w:b/>
                <w:color w:val="FF0000"/>
              </w:rPr>
              <w:lastRenderedPageBreak/>
              <w:t>FAIRE PASSER AUX ELEVES L</w:t>
            </w:r>
            <w:r w:rsidRPr="00357814">
              <w:rPr>
                <w:rFonts w:hint="eastAsia"/>
                <w:b/>
                <w:color w:val="FF0000"/>
              </w:rPr>
              <w:t>’</w:t>
            </w:r>
            <w:r w:rsidRPr="00357814">
              <w:rPr>
                <w:b/>
                <w:color w:val="FF0000"/>
              </w:rPr>
              <w:t>EVALUATION</w:t>
            </w:r>
          </w:p>
          <w:p w14:paraId="225ACE81" w14:textId="72498EBC" w:rsidR="00943C3E" w:rsidRPr="00357814" w:rsidRDefault="00943C3E" w:rsidP="00943C3E">
            <w:pPr>
              <w:pStyle w:val="TableContents"/>
              <w:jc w:val="center"/>
              <w:rPr>
                <w:b/>
                <w:color w:val="FF0000"/>
              </w:rPr>
            </w:pPr>
            <w:r w:rsidRPr="00357814">
              <w:rPr>
                <w:rFonts w:hint="eastAsia"/>
                <w:b/>
                <w:color w:val="FF0000"/>
              </w:rPr>
              <w:t>« </w:t>
            </w:r>
            <w:r w:rsidRPr="00357814">
              <w:rPr>
                <w:b/>
                <w:color w:val="FF0000"/>
              </w:rPr>
              <w:t>LA TARTE ANTI-ENNEMIE</w:t>
            </w:r>
            <w:r w:rsidRPr="00357814">
              <w:rPr>
                <w:rFonts w:hint="eastAsia"/>
                <w:b/>
                <w:color w:val="FF0000"/>
              </w:rPr>
              <w:t> »</w:t>
            </w:r>
            <w:r w:rsidR="00357814">
              <w:rPr>
                <w:b/>
                <w:color w:val="FF0000"/>
              </w:rPr>
              <w:t xml:space="preserve"> </w:t>
            </w:r>
          </w:p>
          <w:p w14:paraId="354458A6" w14:textId="77777777" w:rsidR="00943C3E" w:rsidRDefault="00943C3E" w:rsidP="00943C3E">
            <w:pPr>
              <w:pStyle w:val="TableContents"/>
              <w:jc w:val="center"/>
              <w:rPr>
                <w:color w:val="FF0000"/>
              </w:rPr>
            </w:pPr>
          </w:p>
          <w:p w14:paraId="54396230" w14:textId="346747D4" w:rsidR="00943C3E" w:rsidRDefault="00943C3E" w:rsidP="00943C3E">
            <w:pPr>
              <w:pStyle w:val="TableContents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Vous faites passer </w:t>
            </w:r>
            <w:r w:rsidR="00BA3833">
              <w:rPr>
                <w:color w:val="000000" w:themeColor="text1"/>
              </w:rPr>
              <w:t xml:space="preserve">à vos élèves </w:t>
            </w:r>
            <w:r>
              <w:rPr>
                <w:color w:val="000000" w:themeColor="text1"/>
              </w:rPr>
              <w:t>le test proposé en suivant les consignes.</w:t>
            </w:r>
          </w:p>
          <w:p w14:paraId="04268966" w14:textId="77777777" w:rsidR="00943C3E" w:rsidRDefault="00943C3E" w:rsidP="00943C3E">
            <w:pPr>
              <w:pStyle w:val="TableContents"/>
              <w:ind w:left="720"/>
              <w:rPr>
                <w:color w:val="000000" w:themeColor="text1"/>
              </w:rPr>
            </w:pPr>
          </w:p>
          <w:p w14:paraId="6EE5E246" w14:textId="15BF7ACB" w:rsidR="00943C3E" w:rsidRDefault="00943C3E" w:rsidP="00943C3E">
            <w:pPr>
              <w:pStyle w:val="TableContents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Vous répondez aux questions suivantes</w:t>
            </w:r>
            <w:r w:rsidR="008A54D7">
              <w:rPr>
                <w:rFonts w:hint="eastAsia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</w:t>
            </w:r>
          </w:p>
          <w:p w14:paraId="09487D21" w14:textId="6354E4C2" w:rsidR="00943C3E" w:rsidRDefault="00943C3E" w:rsidP="00943C3E">
            <w:pPr>
              <w:pStyle w:val="TableContents"/>
              <w:rPr>
                <w:color w:val="000000" w:themeColor="text1"/>
              </w:rPr>
            </w:pPr>
          </w:p>
          <w:p w14:paraId="1804C00D" w14:textId="51DEB18C" w:rsidR="00943C3E" w:rsidRDefault="00943C3E" w:rsidP="00943C3E">
            <w:pPr>
              <w:pStyle w:val="TableContents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Quel</w:t>
            </w:r>
            <w:r w:rsidR="00B331AE">
              <w:rPr>
                <w:color w:val="000000" w:themeColor="text1"/>
              </w:rPr>
              <w:t>les sont les trois questions</w:t>
            </w:r>
            <w:r>
              <w:rPr>
                <w:color w:val="000000" w:themeColor="text1"/>
              </w:rPr>
              <w:t xml:space="preserve"> qui ont mis les élèves le plus en difficulté</w:t>
            </w:r>
            <w:r w:rsidR="008A54D7">
              <w:rPr>
                <w:rFonts w:hint="eastAsia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?</w:t>
            </w:r>
          </w:p>
          <w:p w14:paraId="0C97C639" w14:textId="77777777" w:rsidR="00CB2351" w:rsidRDefault="00CB2351" w:rsidP="00CB2351">
            <w:pPr>
              <w:pStyle w:val="TableContents"/>
              <w:ind w:left="1440"/>
              <w:rPr>
                <w:color w:val="000000" w:themeColor="text1"/>
              </w:rPr>
            </w:pPr>
          </w:p>
          <w:p w14:paraId="7C66F664" w14:textId="4A4E71D7" w:rsidR="008A54D7" w:rsidRDefault="00943C3E" w:rsidP="00943C3E">
            <w:pPr>
              <w:pStyle w:val="TableContents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Quelles hypothèses faites</w:t>
            </w:r>
            <w:r w:rsidR="00CB2351">
              <w:rPr>
                <w:color w:val="000000" w:themeColor="text1"/>
              </w:rPr>
              <w:t>-vous</w:t>
            </w:r>
            <w:r>
              <w:rPr>
                <w:color w:val="000000" w:themeColor="text1"/>
              </w:rPr>
              <w:t xml:space="preserve"> sur</w:t>
            </w:r>
            <w:r w:rsidR="00CB2351">
              <w:rPr>
                <w:color w:val="000000" w:themeColor="text1"/>
              </w:rPr>
              <w:t xml:space="preserve"> la non-réussite de vos élèves</w:t>
            </w:r>
            <w:r w:rsidR="00CB2351">
              <w:rPr>
                <w:rFonts w:hint="eastAsia"/>
                <w:color w:val="000000" w:themeColor="text1"/>
              </w:rPr>
              <w:t> </w:t>
            </w:r>
            <w:r w:rsidR="00CB2351">
              <w:rPr>
                <w:color w:val="000000" w:themeColor="text1"/>
              </w:rPr>
              <w:t xml:space="preserve">? </w:t>
            </w:r>
          </w:p>
          <w:p w14:paraId="7737AB16" w14:textId="77777777" w:rsidR="00D840DA" w:rsidRDefault="00D840DA" w:rsidP="006A522D">
            <w:pPr>
              <w:pStyle w:val="TableContents"/>
              <w:rPr>
                <w:color w:val="000000" w:themeColor="text1"/>
              </w:rPr>
            </w:pPr>
          </w:p>
          <w:p w14:paraId="2DAB5FBB" w14:textId="77777777" w:rsidR="00D840DA" w:rsidRPr="008A54D7" w:rsidRDefault="00D840DA" w:rsidP="004F00BF">
            <w:pPr>
              <w:pStyle w:val="TableContents"/>
              <w:ind w:left="1440"/>
              <w:rPr>
                <w:color w:val="000000" w:themeColor="text1"/>
              </w:rPr>
            </w:pPr>
          </w:p>
          <w:p w14:paraId="2104D2C2" w14:textId="143D20F0" w:rsidR="00943C3E" w:rsidRPr="00357814" w:rsidRDefault="008A54D7" w:rsidP="008A54D7">
            <w:pPr>
              <w:pStyle w:val="TableContents"/>
              <w:jc w:val="center"/>
              <w:rPr>
                <w:b/>
                <w:color w:val="FF0000"/>
              </w:rPr>
            </w:pPr>
            <w:r w:rsidRPr="00357814">
              <w:rPr>
                <w:b/>
                <w:color w:val="FF0000"/>
              </w:rPr>
              <w:t>POUR SE PREPARER AU TEMPS DE PRESENTIEL</w:t>
            </w:r>
          </w:p>
          <w:p w14:paraId="6CF93DCE" w14:textId="77777777" w:rsidR="00A04334" w:rsidRDefault="00A04334">
            <w:pPr>
              <w:pStyle w:val="TableContents"/>
            </w:pPr>
          </w:p>
          <w:p w14:paraId="30C502F2" w14:textId="05BA4B82" w:rsidR="00A04334" w:rsidRDefault="0035781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- E</w:t>
            </w:r>
            <w:r w:rsidR="00D0386A">
              <w:rPr>
                <w:color w:val="FF0000"/>
              </w:rPr>
              <w:t>ssayer de synthé</w:t>
            </w:r>
            <w:r>
              <w:rPr>
                <w:color w:val="FF0000"/>
              </w:rPr>
              <w:t>tiser les informations dont vous aurez pris connaissance</w:t>
            </w:r>
            <w:r w:rsidR="00D0386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en vous </w:t>
            </w:r>
            <w:r w:rsidR="00D0386A">
              <w:rPr>
                <w:color w:val="FF0000"/>
              </w:rPr>
              <w:t xml:space="preserve">appuyant sur les questions suivantes :  </w:t>
            </w:r>
          </w:p>
          <w:p w14:paraId="3474BD17" w14:textId="77777777" w:rsidR="00357814" w:rsidRDefault="00357814">
            <w:pPr>
              <w:pStyle w:val="TableContents"/>
              <w:rPr>
                <w:color w:val="FF0000"/>
              </w:rPr>
            </w:pPr>
          </w:p>
          <w:p w14:paraId="3CA0896C" w14:textId="77777777" w:rsidR="00357814" w:rsidRDefault="00D0386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Quels enjeux (long t</w:t>
            </w:r>
            <w:r w:rsidR="00D840DA">
              <w:rPr>
                <w:b/>
                <w:bCs/>
                <w:sz w:val="22"/>
                <w:szCs w:val="22"/>
              </w:rPr>
              <w:t xml:space="preserve">erme) ?  </w:t>
            </w:r>
          </w:p>
          <w:p w14:paraId="110EC22D" w14:textId="75C4C8AD" w:rsidR="00A04334" w:rsidRDefault="00D840D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Quels attendus </w:t>
            </w:r>
            <w:r w:rsidR="00D0386A">
              <w:rPr>
                <w:b/>
                <w:bCs/>
                <w:sz w:val="22"/>
                <w:szCs w:val="22"/>
              </w:rPr>
              <w:t>?</w:t>
            </w:r>
          </w:p>
          <w:p w14:paraId="34DD98D1" w14:textId="77777777" w:rsidR="00357814" w:rsidRDefault="00357814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Quelle(s) démarche(s) </w:t>
            </w:r>
          </w:p>
          <w:p w14:paraId="7E3BFE07" w14:textId="081A726D" w:rsidR="00A04334" w:rsidRDefault="00357814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</w:t>
            </w:r>
            <w:r w:rsidR="00D0386A">
              <w:rPr>
                <w:b/>
                <w:bCs/>
                <w:sz w:val="22"/>
                <w:szCs w:val="22"/>
              </w:rPr>
              <w:t>uels principes didactiques ?</w:t>
            </w:r>
          </w:p>
          <w:p w14:paraId="54CC0DD0" w14:textId="2D7782C1" w:rsidR="00A04334" w:rsidRPr="00357814" w:rsidRDefault="00D0386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Quelle organisation de son enseignement ?</w:t>
            </w:r>
            <w:r w:rsidR="00357814"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progression</w:t>
            </w:r>
            <w:proofErr w:type="gramEnd"/>
            <w:r w:rsidR="00357814">
              <w:rPr>
                <w:sz w:val="22"/>
                <w:szCs w:val="22"/>
              </w:rPr>
              <w:t>,</w:t>
            </w:r>
            <w:r w:rsidR="0035781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emploi du temps</w:t>
            </w:r>
            <w:r w:rsidR="00357814">
              <w:rPr>
                <w:b/>
                <w:bCs/>
                <w:sz w:val="22"/>
                <w:szCs w:val="22"/>
              </w:rPr>
              <w:t xml:space="preserve">, </w:t>
            </w:r>
            <w:r w:rsidR="00357814">
              <w:rPr>
                <w:sz w:val="22"/>
                <w:szCs w:val="22"/>
              </w:rPr>
              <w:t>outils (maitre, élèves), supports,</w:t>
            </w:r>
            <w:r>
              <w:rPr>
                <w:sz w:val="22"/>
                <w:szCs w:val="22"/>
              </w:rPr>
              <w:t xml:space="preserve"> types d'écrits</w:t>
            </w:r>
            <w:r w:rsidR="00357814">
              <w:rPr>
                <w:b/>
                <w:bCs/>
                <w:sz w:val="22"/>
                <w:szCs w:val="22"/>
              </w:rPr>
              <w:t xml:space="preserve"> , </w:t>
            </w:r>
            <w:r>
              <w:rPr>
                <w:sz w:val="22"/>
                <w:szCs w:val="22"/>
              </w:rPr>
              <w:t>modalités de travail</w:t>
            </w:r>
            <w:r w:rsidR="00357814">
              <w:rPr>
                <w:sz w:val="22"/>
                <w:szCs w:val="22"/>
              </w:rPr>
              <w:t>)</w:t>
            </w:r>
          </w:p>
          <w:p w14:paraId="333AD3C2" w14:textId="77777777" w:rsidR="00A04334" w:rsidRDefault="00D0386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Quelles activités proposer aux élèves ?</w:t>
            </w:r>
          </w:p>
          <w:p w14:paraId="72DA823B" w14:textId="77777777" w:rsidR="00A04334" w:rsidRDefault="00D0386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Comment différencier, adapter ?</w:t>
            </w:r>
          </w:p>
          <w:p w14:paraId="43C2F996" w14:textId="77777777" w:rsidR="00A04334" w:rsidRDefault="00D0386A" w:rsidP="00357814">
            <w:pPr>
              <w:pStyle w:val="Standard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Que faudrait-il éviter ?  </w:t>
            </w:r>
          </w:p>
          <w:p w14:paraId="29EDB58D" w14:textId="77777777" w:rsidR="00A04334" w:rsidRDefault="00A04334">
            <w:pPr>
              <w:pStyle w:val="TableContents"/>
              <w:rPr>
                <w:color w:val="FF3333"/>
              </w:rPr>
            </w:pPr>
          </w:p>
        </w:tc>
      </w:tr>
    </w:tbl>
    <w:p w14:paraId="2CD5353C" w14:textId="77777777" w:rsidR="00A04334" w:rsidRDefault="00A04334">
      <w:pPr>
        <w:pStyle w:val="Standard"/>
        <w:rPr>
          <w:b/>
          <w:bCs/>
          <w:i/>
          <w:iCs/>
          <w:color w:val="CE181E"/>
        </w:rPr>
      </w:pPr>
      <w:bookmarkStart w:id="0" w:name="_GoBack"/>
      <w:bookmarkEnd w:id="0"/>
    </w:p>
    <w:sectPr w:rsidR="00A04334">
      <w:pgSz w:w="11906" w:h="16838"/>
      <w:pgMar w:top="907" w:right="964" w:bottom="90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74F6" w14:textId="77777777" w:rsidR="003D59E0" w:rsidRDefault="003D59E0">
      <w:r>
        <w:separator/>
      </w:r>
    </w:p>
  </w:endnote>
  <w:endnote w:type="continuationSeparator" w:id="0">
    <w:p w14:paraId="1F1C7D8D" w14:textId="77777777" w:rsidR="003D59E0" w:rsidRDefault="003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AA0A" w14:textId="77777777" w:rsidR="003D59E0" w:rsidRDefault="003D59E0">
      <w:r>
        <w:rPr>
          <w:color w:val="000000"/>
        </w:rPr>
        <w:separator/>
      </w:r>
    </w:p>
  </w:footnote>
  <w:footnote w:type="continuationSeparator" w:id="0">
    <w:p w14:paraId="765F7C1A" w14:textId="77777777" w:rsidR="003D59E0" w:rsidRDefault="003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E11"/>
    <w:multiLevelType w:val="hybridMultilevel"/>
    <w:tmpl w:val="539026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2257"/>
    <w:multiLevelType w:val="hybridMultilevel"/>
    <w:tmpl w:val="4B5ED3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72D8A"/>
    <w:multiLevelType w:val="hybridMultilevel"/>
    <w:tmpl w:val="778A6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512"/>
    <w:multiLevelType w:val="hybridMultilevel"/>
    <w:tmpl w:val="FD7E6B94"/>
    <w:lvl w:ilvl="0" w:tplc="F30EF7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279B6"/>
    <w:multiLevelType w:val="hybridMultilevel"/>
    <w:tmpl w:val="3378DBC0"/>
    <w:lvl w:ilvl="0" w:tplc="ABD44FA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3CFD"/>
    <w:multiLevelType w:val="hybridMultilevel"/>
    <w:tmpl w:val="0BD2B3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34"/>
    <w:rsid w:val="00043C66"/>
    <w:rsid w:val="00056636"/>
    <w:rsid w:val="00210773"/>
    <w:rsid w:val="002A5F9B"/>
    <w:rsid w:val="002C59B5"/>
    <w:rsid w:val="00357814"/>
    <w:rsid w:val="003D59E0"/>
    <w:rsid w:val="00452D9B"/>
    <w:rsid w:val="00457476"/>
    <w:rsid w:val="004D1380"/>
    <w:rsid w:val="004F00BF"/>
    <w:rsid w:val="00553D92"/>
    <w:rsid w:val="005745F8"/>
    <w:rsid w:val="006A522D"/>
    <w:rsid w:val="00762DF1"/>
    <w:rsid w:val="0082284C"/>
    <w:rsid w:val="008A54D7"/>
    <w:rsid w:val="00943C3E"/>
    <w:rsid w:val="009F44FE"/>
    <w:rsid w:val="00A04334"/>
    <w:rsid w:val="00B331AE"/>
    <w:rsid w:val="00BA3833"/>
    <w:rsid w:val="00C75DC6"/>
    <w:rsid w:val="00CB2351"/>
    <w:rsid w:val="00D0386A"/>
    <w:rsid w:val="00D54FC0"/>
    <w:rsid w:val="00D840DA"/>
    <w:rsid w:val="00D90CF5"/>
    <w:rsid w:val="00DF2247"/>
    <w:rsid w:val="00E21D9E"/>
    <w:rsid w:val="00E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1ECA"/>
  <w15:docId w15:val="{459F95FE-AF73-4210-948B-A5AC45F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Lienhypertexte">
    <w:name w:val="Hyperlink"/>
    <w:basedOn w:val="Policepardfaut"/>
    <w:uiPriority w:val="99"/>
    <w:unhideWhenUsed/>
    <w:rsid w:val="0004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</dc:creator>
  <cp:lastModifiedBy>Stéphane Tank</cp:lastModifiedBy>
  <cp:revision>3</cp:revision>
  <dcterms:created xsi:type="dcterms:W3CDTF">2019-01-19T09:02:00Z</dcterms:created>
  <dcterms:modified xsi:type="dcterms:W3CDTF">2019-02-03T14:26:00Z</dcterms:modified>
</cp:coreProperties>
</file>